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A56" w:rsidRPr="00433AA4" w:rsidRDefault="00E53A56" w:rsidP="00E53A56">
      <w:pPr>
        <w:shd w:val="clear" w:color="auto" w:fill="FFFFFF"/>
        <w:spacing w:after="140" w:line="157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E53A56" w:rsidRPr="00035BF1" w:rsidRDefault="00E53A56" w:rsidP="00E53A56">
      <w:pPr>
        <w:shd w:val="clear" w:color="auto" w:fill="FFFFFF"/>
        <w:spacing w:after="140" w:line="157" w:lineRule="atLeast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35BF1"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</w:p>
    <w:p w:rsidR="000A2334" w:rsidRDefault="000A2334" w:rsidP="000A2334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35BF1" w:rsidRPr="00035BF1" w:rsidRDefault="00545C1B" w:rsidP="00D158A6">
      <w:pPr>
        <w:pStyle w:val="a3"/>
        <w:jc w:val="center"/>
        <w:rPr>
          <w:sz w:val="24"/>
          <w:szCs w:val="24"/>
        </w:rPr>
      </w:pPr>
      <w:r w:rsidRPr="00035BF1">
        <w:rPr>
          <w:color w:val="000000"/>
          <w:sz w:val="24"/>
          <w:szCs w:val="24"/>
        </w:rPr>
        <w:t>Для общественного обсуждения муниципальной программы</w:t>
      </w:r>
      <w:r w:rsidR="00811758" w:rsidRPr="00035BF1">
        <w:rPr>
          <w:sz w:val="24"/>
          <w:szCs w:val="24"/>
        </w:rPr>
        <w:t xml:space="preserve"> </w:t>
      </w:r>
      <w:r w:rsidR="00035BF1" w:rsidRPr="00035BF1">
        <w:rPr>
          <w:sz w:val="24"/>
          <w:szCs w:val="24"/>
        </w:rPr>
        <w:t>«Благоустройство  населенных пунктов Тунгокоченского муниципального округа  Забайкальского края (2026-2030 годы)»</w:t>
      </w:r>
    </w:p>
    <w:p w:rsidR="00545C1B" w:rsidRPr="000A2334" w:rsidRDefault="00545C1B" w:rsidP="00D158A6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53A56" w:rsidRPr="000A2334" w:rsidRDefault="00E53A56" w:rsidP="00D158A6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A2334">
        <w:rPr>
          <w:rFonts w:ascii="Times New Roman" w:hAnsi="Times New Roman" w:cs="Times New Roman"/>
          <w:color w:val="000000"/>
          <w:sz w:val="24"/>
          <w:szCs w:val="24"/>
        </w:rPr>
        <w:t>Уважаемый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участник публичных  обсуждений</w:t>
      </w:r>
      <w:r w:rsidRPr="000A2334">
        <w:rPr>
          <w:rFonts w:ascii="Times New Roman" w:hAnsi="Times New Roman" w:cs="Times New Roman"/>
          <w:color w:val="000000"/>
          <w:sz w:val="24"/>
          <w:szCs w:val="24"/>
        </w:rPr>
        <w:t>!</w:t>
      </w:r>
      <w:bookmarkStart w:id="0" w:name="_GoBack"/>
      <w:bookmarkEnd w:id="0"/>
    </w:p>
    <w:p w:rsidR="00E53A56" w:rsidRPr="000A2334" w:rsidRDefault="00433AA4" w:rsidP="00D158A6">
      <w:pPr>
        <w:shd w:val="clear" w:color="auto" w:fill="FFFFFF"/>
        <w:spacing w:after="140" w:line="157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334">
        <w:rPr>
          <w:rFonts w:ascii="Times New Roman" w:hAnsi="Times New Roman" w:cs="Times New Roman"/>
          <w:color w:val="000000"/>
          <w:sz w:val="24"/>
          <w:szCs w:val="24"/>
        </w:rPr>
        <w:t>Настоящим</w:t>
      </w:r>
      <w:r w:rsidR="00E93E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35BF1">
        <w:rPr>
          <w:rFonts w:ascii="Times New Roman" w:hAnsi="Times New Roman" w:cs="Times New Roman"/>
          <w:color w:val="000000"/>
          <w:sz w:val="24"/>
          <w:szCs w:val="24"/>
        </w:rPr>
        <w:t>отдел ЖКХ</w:t>
      </w:r>
      <w:r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</w:t>
      </w:r>
      <w:r w:rsidR="00E93E7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Тунгокоченского муниципального округа </w:t>
      </w:r>
      <w:r w:rsidR="00E53A56"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уведомляет о проведении публичных 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обсуждений об основных е</w:t>
      </w:r>
      <w:r w:rsidR="00E93E73">
        <w:rPr>
          <w:rFonts w:ascii="Times New Roman" w:hAnsi="Times New Roman" w:cs="Times New Roman"/>
          <w:color w:val="000000"/>
          <w:sz w:val="24"/>
          <w:szCs w:val="24"/>
        </w:rPr>
        <w:t>ё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положениях</w:t>
      </w:r>
    </w:p>
    <w:p w:rsidR="00E53A56" w:rsidRPr="000A2334" w:rsidRDefault="00E53A56" w:rsidP="00D158A6">
      <w:pPr>
        <w:shd w:val="clear" w:color="auto" w:fill="FFFFFF"/>
        <w:spacing w:after="140" w:line="157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E53A56" w:rsidRPr="000A2334" w:rsidTr="00035BF1"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Вид муниципального нормативного правового акта:</w:t>
            </w:r>
          </w:p>
        </w:tc>
        <w:tc>
          <w:tcPr>
            <w:tcW w:w="4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Тунгокоченского муниципального округа Забайкальского края</w:t>
            </w:r>
          </w:p>
        </w:tc>
      </w:tr>
      <w:tr w:rsidR="00E53A56" w:rsidRPr="000A2334" w:rsidTr="00035BF1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Дата принятия (подписания), номер и наименование муниципального нормативного правового акта: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11144F" w:rsidRDefault="00E53A56" w:rsidP="00D158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11144F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>Об утверждении</w:t>
            </w:r>
            <w:r w:rsidR="00844C06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 порядка разработки, реализации и оценки эффективности муниципальных программ Тунгокоченского муниципального округа № </w:t>
            </w:r>
            <w:r w:rsidR="00035BF1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>264</w:t>
            </w:r>
            <w:r w:rsidR="00844C06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 от </w:t>
            </w:r>
            <w:r w:rsidR="00035BF1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>17 июня</w:t>
            </w:r>
            <w:r w:rsidR="00844C06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 2025</w:t>
            </w:r>
            <w:r w:rsidR="00035BF1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 </w:t>
            </w:r>
            <w:r w:rsidR="00844C06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>года</w:t>
            </w:r>
          </w:p>
          <w:p w:rsidR="00E53A56" w:rsidRPr="000A2334" w:rsidRDefault="00E53A56" w:rsidP="00D158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A56" w:rsidRPr="000A2334" w:rsidTr="00035BF1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уполномоченный орган принимает предложения и замечания к муниципальному нормативному правовому акту: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0B5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035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3E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4C0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35B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4C06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 xml:space="preserve"> г. по </w:t>
            </w:r>
            <w:r w:rsidR="00B5565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844C0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B50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4C06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</w:tr>
      <w:tr w:rsidR="00E53A56" w:rsidRPr="000A2334" w:rsidTr="00035BF1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Способ представления предложений и замечаний к муниципальному нормативному правовому акту: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AA4" w:rsidRDefault="00433AA4" w:rsidP="00D158A6">
            <w:pPr>
              <w:suppressAutoHyphens/>
              <w:spacing w:after="0" w:line="240" w:lineRule="auto"/>
              <w:ind w:right="2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A2334">
              <w:rPr>
                <w:rFonts w:ascii="Times New Roman" w:hAnsi="Times New Roman"/>
                <w:sz w:val="24"/>
                <w:szCs w:val="24"/>
              </w:rPr>
              <w:t>По адресу:</w:t>
            </w:r>
            <w:r w:rsidR="00E93E73">
              <w:rPr>
                <w:rFonts w:ascii="Times New Roman" w:hAnsi="Times New Roman"/>
                <w:sz w:val="24"/>
                <w:szCs w:val="24"/>
              </w:rPr>
              <w:t xml:space="preserve"> 674125,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 xml:space="preserve"> Забайкальский край, Тунгокоченский район </w:t>
            </w:r>
            <w:r w:rsidR="00035BF1">
              <w:rPr>
                <w:rFonts w:ascii="Times New Roman" w:hAnsi="Times New Roman"/>
                <w:sz w:val="24"/>
                <w:szCs w:val="24"/>
              </w:rPr>
              <w:t xml:space="preserve">с. Верх-Усугли, ул. </w:t>
            </w:r>
            <w:proofErr w:type="gramStart"/>
            <w:r w:rsidR="00035BF1">
              <w:rPr>
                <w:rFonts w:ascii="Times New Roman" w:hAnsi="Times New Roman"/>
                <w:sz w:val="24"/>
                <w:szCs w:val="24"/>
              </w:rPr>
              <w:t>Пролетарская</w:t>
            </w:r>
            <w:proofErr w:type="gramEnd"/>
            <w:r w:rsidR="00035BF1">
              <w:rPr>
                <w:rFonts w:ascii="Times New Roman" w:hAnsi="Times New Roman"/>
                <w:sz w:val="24"/>
                <w:szCs w:val="24"/>
              </w:rPr>
              <w:t>, 1а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 xml:space="preserve">, в рабочие дни с </w:t>
            </w:r>
            <w:r w:rsidR="00E93E73">
              <w:rPr>
                <w:rFonts w:ascii="Times New Roman" w:hAnsi="Times New Roman"/>
                <w:sz w:val="24"/>
                <w:szCs w:val="24"/>
              </w:rPr>
              <w:t>08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>-</w:t>
            </w:r>
            <w:r w:rsidR="00E93E73">
              <w:rPr>
                <w:rFonts w:ascii="Times New Roman" w:hAnsi="Times New Roman"/>
                <w:sz w:val="24"/>
                <w:szCs w:val="24"/>
              </w:rPr>
              <w:t>45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035BF1">
              <w:rPr>
                <w:rFonts w:ascii="Times New Roman" w:hAnsi="Times New Roman"/>
                <w:sz w:val="24"/>
                <w:szCs w:val="24"/>
              </w:rPr>
              <w:t>17:00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>, перерыв на обед с 13-00 до 14-00</w:t>
            </w:r>
            <w:r w:rsidRPr="000A23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</w:t>
            </w:r>
            <w:r w:rsidR="00844C06" w:rsidRPr="00844C0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035BF1" w:rsidRPr="00844C06" w:rsidRDefault="00035BF1" w:rsidP="00D158A6">
            <w:pPr>
              <w:suppressAutoHyphens/>
              <w:spacing w:after="0" w:line="240" w:lineRule="auto"/>
              <w:ind w:righ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BF1">
              <w:rPr>
                <w:rFonts w:ascii="Times New Roman" w:hAnsi="Times New Roman"/>
                <w:sz w:val="24"/>
                <w:szCs w:val="24"/>
              </w:rPr>
              <w:t>gkh_tung@mail.ru</w:t>
            </w:r>
          </w:p>
        </w:tc>
      </w:tr>
    </w:tbl>
    <w:p w:rsidR="004904DC" w:rsidRDefault="004904DC" w:rsidP="00D158A6">
      <w:pPr>
        <w:rPr>
          <w:rFonts w:ascii="Times New Roman" w:hAnsi="Times New Roman" w:cs="Times New Roman"/>
          <w:sz w:val="24"/>
          <w:szCs w:val="24"/>
        </w:rPr>
      </w:pPr>
    </w:p>
    <w:p w:rsidR="000A2334" w:rsidRPr="000A2334" w:rsidRDefault="000A2334" w:rsidP="000A233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sectPr w:rsidR="000A2334" w:rsidRPr="000A2334" w:rsidSect="00433AA4">
      <w:pgSz w:w="11906" w:h="16838"/>
      <w:pgMar w:top="284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3A56"/>
    <w:rsid w:val="0002221E"/>
    <w:rsid w:val="00033DB0"/>
    <w:rsid w:val="00035BF1"/>
    <w:rsid w:val="000A2334"/>
    <w:rsid w:val="000B50C3"/>
    <w:rsid w:val="0011144F"/>
    <w:rsid w:val="00291514"/>
    <w:rsid w:val="00433AA4"/>
    <w:rsid w:val="004904DC"/>
    <w:rsid w:val="00545C1B"/>
    <w:rsid w:val="006060CC"/>
    <w:rsid w:val="00811758"/>
    <w:rsid w:val="00844C06"/>
    <w:rsid w:val="00B12982"/>
    <w:rsid w:val="00B26775"/>
    <w:rsid w:val="00B55656"/>
    <w:rsid w:val="00B73155"/>
    <w:rsid w:val="00D158A6"/>
    <w:rsid w:val="00DE5180"/>
    <w:rsid w:val="00E53A56"/>
    <w:rsid w:val="00E93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35BF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035BF1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1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8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TishurovaAA</dc:creator>
  <cp:keywords/>
  <dc:description/>
  <cp:lastModifiedBy>Lagunov</cp:lastModifiedBy>
  <cp:revision>14</cp:revision>
  <cp:lastPrinted>2025-07-17T03:49:00Z</cp:lastPrinted>
  <dcterms:created xsi:type="dcterms:W3CDTF">2024-11-12T03:23:00Z</dcterms:created>
  <dcterms:modified xsi:type="dcterms:W3CDTF">2025-07-18T05:43:00Z</dcterms:modified>
</cp:coreProperties>
</file>